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6F" w:rsidRPr="00910F8A" w:rsidRDefault="00683A6F" w:rsidP="00683A6F">
      <w:pPr>
        <w:jc w:val="center"/>
        <w:rPr>
          <w:rFonts w:ascii="Times New Roman" w:hAnsi="Times New Roman" w:cs="Times New Roman"/>
          <w:b/>
          <w:lang w:val="kk-KZ"/>
        </w:rPr>
      </w:pPr>
      <w:r w:rsidRPr="00910F8A">
        <w:rPr>
          <w:rFonts w:ascii="Times New Roman" w:hAnsi="Times New Roman" w:cs="Times New Roman"/>
          <w:b/>
        </w:rPr>
        <w:t>Протокол подведения итогов закупа способом запроса ценовых предложений по закупу лекарственны</w:t>
      </w:r>
      <w:r>
        <w:rPr>
          <w:rFonts w:ascii="Times New Roman" w:hAnsi="Times New Roman" w:cs="Times New Roman"/>
          <w:b/>
        </w:rPr>
        <w:t>х средств и медицинских изделий</w:t>
      </w:r>
      <w:r w:rsidRPr="00910F8A">
        <w:rPr>
          <w:rFonts w:ascii="Times New Roman" w:hAnsi="Times New Roman" w:cs="Times New Roman"/>
          <w:b/>
        </w:rPr>
        <w:t xml:space="preserve">, фармацевтических </w:t>
      </w:r>
      <w:proofErr w:type="gramStart"/>
      <w:r w:rsidRPr="00910F8A">
        <w:rPr>
          <w:rFonts w:ascii="Times New Roman" w:hAnsi="Times New Roman" w:cs="Times New Roman"/>
          <w:b/>
        </w:rPr>
        <w:t>услуг  КГП</w:t>
      </w:r>
      <w:proofErr w:type="gramEnd"/>
      <w:r w:rsidRPr="00910F8A">
        <w:rPr>
          <w:rFonts w:ascii="Times New Roman" w:hAnsi="Times New Roman" w:cs="Times New Roman"/>
          <w:b/>
        </w:rPr>
        <w:t xml:space="preserve"> на ПХВ «Городская поликл</w:t>
      </w:r>
      <w:r w:rsidR="00E66DF6">
        <w:rPr>
          <w:rFonts w:ascii="Times New Roman" w:hAnsi="Times New Roman" w:cs="Times New Roman"/>
          <w:b/>
        </w:rPr>
        <w:t xml:space="preserve">иника № 21» УОЗ </w:t>
      </w:r>
      <w:proofErr w:type="spellStart"/>
      <w:r w:rsidR="00E66DF6">
        <w:rPr>
          <w:rFonts w:ascii="Times New Roman" w:hAnsi="Times New Roman" w:cs="Times New Roman"/>
          <w:b/>
        </w:rPr>
        <w:t>г.Алматы</w:t>
      </w:r>
      <w:proofErr w:type="spellEnd"/>
      <w:r w:rsidR="00E66DF6">
        <w:rPr>
          <w:rFonts w:ascii="Times New Roman" w:hAnsi="Times New Roman" w:cs="Times New Roman"/>
          <w:b/>
        </w:rPr>
        <w:t xml:space="preserve">   </w:t>
      </w:r>
      <w:r w:rsidRPr="00910F8A">
        <w:rPr>
          <w:rFonts w:ascii="Times New Roman" w:hAnsi="Times New Roman" w:cs="Times New Roman"/>
          <w:b/>
        </w:rPr>
        <w:t xml:space="preserve">№ </w:t>
      </w:r>
    </w:p>
    <w:p w:rsidR="00683A6F" w:rsidRPr="00910F8A" w:rsidRDefault="00654C81" w:rsidP="00683A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spellStart"/>
      <w:r w:rsidR="00683A6F" w:rsidRPr="00910F8A">
        <w:rPr>
          <w:rFonts w:ascii="Times New Roman" w:hAnsi="Times New Roman" w:cs="Times New Roman"/>
          <w:b/>
        </w:rPr>
        <w:t>г.Алматы</w:t>
      </w:r>
      <w:proofErr w:type="spellEnd"/>
      <w:r w:rsidR="00683A6F" w:rsidRPr="00910F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683A6F" w:rsidRPr="00910F8A">
        <w:rPr>
          <w:rFonts w:ascii="Times New Roman" w:hAnsi="Times New Roman" w:cs="Times New Roman"/>
          <w:b/>
        </w:rPr>
        <w:t xml:space="preserve"> </w:t>
      </w:r>
      <w:r w:rsidR="00F208B6">
        <w:rPr>
          <w:rFonts w:ascii="Times New Roman" w:hAnsi="Times New Roman" w:cs="Times New Roman"/>
          <w:b/>
          <w:lang w:val="kk-KZ"/>
        </w:rPr>
        <w:t>28</w:t>
      </w:r>
      <w:r w:rsidR="00683A6F" w:rsidRPr="00910F8A">
        <w:rPr>
          <w:rFonts w:ascii="Times New Roman" w:hAnsi="Times New Roman" w:cs="Times New Roman"/>
          <w:b/>
        </w:rPr>
        <w:t>.</w:t>
      </w:r>
      <w:r w:rsidR="00683A6F">
        <w:rPr>
          <w:rFonts w:ascii="Times New Roman" w:hAnsi="Times New Roman" w:cs="Times New Roman"/>
          <w:b/>
          <w:lang w:val="kk-KZ"/>
        </w:rPr>
        <w:t>0</w:t>
      </w:r>
      <w:r w:rsidR="00F208B6">
        <w:rPr>
          <w:rFonts w:ascii="Times New Roman" w:hAnsi="Times New Roman" w:cs="Times New Roman"/>
          <w:b/>
        </w:rPr>
        <w:t>7</w:t>
      </w:r>
      <w:r w:rsidR="00683A6F" w:rsidRPr="00910F8A">
        <w:rPr>
          <w:rFonts w:ascii="Times New Roman" w:hAnsi="Times New Roman" w:cs="Times New Roman"/>
          <w:b/>
          <w:lang w:val="kk-KZ"/>
        </w:rPr>
        <w:t>.</w:t>
      </w:r>
      <w:r w:rsidR="00683A6F" w:rsidRPr="00910F8A">
        <w:rPr>
          <w:rFonts w:ascii="Times New Roman" w:hAnsi="Times New Roman" w:cs="Times New Roman"/>
          <w:b/>
        </w:rPr>
        <w:t>202</w:t>
      </w:r>
      <w:r w:rsidR="00E2263B">
        <w:rPr>
          <w:rFonts w:ascii="Times New Roman" w:hAnsi="Times New Roman" w:cs="Times New Roman"/>
          <w:b/>
          <w:lang w:val="kk-KZ"/>
        </w:rPr>
        <w:t>3</w:t>
      </w:r>
      <w:r w:rsidR="00683A6F" w:rsidRPr="00910F8A">
        <w:rPr>
          <w:rFonts w:ascii="Times New Roman" w:hAnsi="Times New Roman" w:cs="Times New Roman"/>
          <w:b/>
        </w:rPr>
        <w:t xml:space="preserve"> </w:t>
      </w:r>
    </w:p>
    <w:p w:rsidR="00683A6F" w:rsidRPr="00910F8A" w:rsidRDefault="00683A6F" w:rsidP="0068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ar-SA"/>
        </w:rPr>
      </w:pPr>
    </w:p>
    <w:p w:rsidR="00683A6F" w:rsidRPr="00910F8A" w:rsidRDefault="002F3447" w:rsidP="002F3447">
      <w:pPr>
        <w:pStyle w:val="a3"/>
        <w:suppressAutoHyphens/>
        <w:spacing w:after="0" w:line="240" w:lineRule="auto"/>
        <w:ind w:left="336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</w:t>
      </w:r>
      <w:r w:rsidR="00683A6F" w:rsidRPr="00910F8A">
        <w:rPr>
          <w:rFonts w:ascii="Times New Roman" w:eastAsia="Times New Roman" w:hAnsi="Times New Roman" w:cs="Times New Roman"/>
          <w:b/>
          <w:lang w:eastAsia="ar-SA"/>
        </w:rPr>
        <w:t>Повестка дня:</w:t>
      </w:r>
    </w:p>
    <w:p w:rsidR="00683A6F" w:rsidRPr="00910F8A" w:rsidRDefault="00683A6F" w:rsidP="00683A6F">
      <w:pPr>
        <w:pStyle w:val="a3"/>
        <w:suppressAutoHyphens/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683A6F" w:rsidRPr="00910F8A" w:rsidRDefault="00683A6F" w:rsidP="00321D1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10F8A">
        <w:rPr>
          <w:rFonts w:ascii="Times New Roman" w:hAnsi="Times New Roman" w:cs="Times New Roman"/>
        </w:rPr>
        <w:t>Подведение итогов и определение победителей по закупу запроса ценовых предложений лекарственных средств профил</w:t>
      </w:r>
      <w:r w:rsidR="00EB2B02">
        <w:rPr>
          <w:rFonts w:ascii="Times New Roman" w:hAnsi="Times New Roman" w:cs="Times New Roman"/>
        </w:rPr>
        <w:t>актических (иммунобиологических</w:t>
      </w:r>
      <w:r w:rsidRPr="00910F8A">
        <w:rPr>
          <w:rFonts w:ascii="Times New Roman" w:hAnsi="Times New Roman" w:cs="Times New Roman"/>
        </w:rPr>
        <w:t xml:space="preserve">, </w:t>
      </w:r>
      <w:proofErr w:type="gramStart"/>
      <w:r w:rsidRPr="00910F8A">
        <w:rPr>
          <w:rFonts w:ascii="Times New Roman" w:hAnsi="Times New Roman" w:cs="Times New Roman"/>
        </w:rPr>
        <w:t>диагностических )</w:t>
      </w:r>
      <w:proofErr w:type="gramEnd"/>
      <w:r w:rsidRPr="00910F8A">
        <w:rPr>
          <w:rFonts w:ascii="Times New Roman" w:hAnsi="Times New Roman" w:cs="Times New Roman"/>
        </w:rPr>
        <w:t xml:space="preserve"> препаратов , и</w:t>
      </w:r>
      <w:r>
        <w:rPr>
          <w:rFonts w:ascii="Times New Roman" w:hAnsi="Times New Roman" w:cs="Times New Roman"/>
        </w:rPr>
        <w:t>зделий медицинского назначения и фармацевтических услуг.</w:t>
      </w:r>
    </w:p>
    <w:p w:rsidR="00683A6F" w:rsidRPr="00910F8A" w:rsidRDefault="00683A6F" w:rsidP="00321D1B">
      <w:pPr>
        <w:tabs>
          <w:tab w:val="left" w:pos="348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10F8A">
        <w:rPr>
          <w:rFonts w:ascii="Times New Roman" w:hAnsi="Times New Roman" w:cs="Times New Roman"/>
        </w:rPr>
        <w:t>2.Постановили:</w:t>
      </w:r>
    </w:p>
    <w:p w:rsidR="00683A6F" w:rsidRPr="00910F8A" w:rsidRDefault="00AB32DE" w:rsidP="00321D1B">
      <w:pPr>
        <w:pStyle w:val="a3"/>
        <w:tabs>
          <w:tab w:val="left" w:pos="348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1</w:t>
      </w:r>
      <w:r w:rsidR="00683A6F" w:rsidRPr="00910F8A">
        <w:rPr>
          <w:rFonts w:ascii="Times New Roman" w:hAnsi="Times New Roman" w:cs="Times New Roman"/>
        </w:rPr>
        <w:t>. Определить победителей и заключить договор закупа лекарственных средств способом запроса ценовых предложений с потенциальными поставщиками в нижеследующим порядке</w:t>
      </w:r>
      <w:r w:rsidR="00683A6F" w:rsidRPr="00910F8A">
        <w:rPr>
          <w:rFonts w:ascii="Times New Roman" w:hAnsi="Times New Roman" w:cs="Times New Roman"/>
          <w:lang w:val="kk-KZ"/>
        </w:rPr>
        <w:t>:</w:t>
      </w:r>
    </w:p>
    <w:p w:rsidR="00683A6F" w:rsidRPr="00910F8A" w:rsidRDefault="00683A6F" w:rsidP="00321D1B">
      <w:pPr>
        <w:pStyle w:val="a3"/>
        <w:tabs>
          <w:tab w:val="left" w:pos="348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0F8A">
        <w:rPr>
          <w:rFonts w:ascii="Times New Roman" w:hAnsi="Times New Roman" w:cs="Times New Roman"/>
          <w:lang w:val="kk-KZ"/>
        </w:rPr>
        <w:t xml:space="preserve"> В Соответствии </w:t>
      </w:r>
      <w:r w:rsidRPr="00910F8A">
        <w:rPr>
          <w:rFonts w:ascii="Times New Roman" w:hAnsi="Times New Roman" w:cs="Times New Roman"/>
          <w:lang w:eastAsia="ru-RU"/>
        </w:rPr>
        <w:t xml:space="preserve"> Постановлением Правительства Республики Казахстан от 04 июня 2021 года № 375 (далее - Правила)</w:t>
      </w:r>
      <w:r w:rsidRPr="00910F8A">
        <w:rPr>
          <w:rFonts w:ascii="Times New Roman" w:hAnsi="Times New Roman" w:cs="Times New Roman"/>
        </w:rPr>
        <w:t>.</w:t>
      </w:r>
      <w:r w:rsidRPr="00910F8A">
        <w:rPr>
          <w:rFonts w:ascii="Times New Roman" w:hAnsi="Times New Roman" w:cs="Times New Roman"/>
          <w:lang w:eastAsia="ru-RU"/>
        </w:rPr>
        <w:t xml:space="preserve"> «</w:t>
      </w:r>
      <w:r w:rsidRPr="00910F8A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10F8A">
        <w:rPr>
          <w:rFonts w:ascii="Times New Roman" w:hAnsi="Times New Roman" w:cs="Times New Roman"/>
          <w:lang w:eastAsia="ru-RU"/>
        </w:rPr>
        <w:t xml:space="preserve">», </w:t>
      </w:r>
    </w:p>
    <w:p w:rsidR="00321D1B" w:rsidRPr="00910F8A" w:rsidRDefault="00321D1B" w:rsidP="00321D1B">
      <w:pPr>
        <w:pStyle w:val="a3"/>
        <w:tabs>
          <w:tab w:val="left" w:pos="348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83A6F" w:rsidRDefault="00683A6F" w:rsidP="00683A6F">
      <w:pPr>
        <w:rPr>
          <w:rFonts w:ascii="Times New Roman" w:hAnsi="Times New Roman" w:cs="Times New Roman"/>
        </w:rPr>
      </w:pPr>
      <w:proofErr w:type="gramStart"/>
      <w:r w:rsidRPr="00910F8A">
        <w:rPr>
          <w:rFonts w:ascii="Times New Roman" w:hAnsi="Times New Roman" w:cs="Times New Roman"/>
        </w:rPr>
        <w:t>Таблица  №</w:t>
      </w:r>
      <w:proofErr w:type="gramEnd"/>
      <w:r w:rsidRPr="00910F8A">
        <w:rPr>
          <w:rFonts w:ascii="Times New Roman" w:hAnsi="Times New Roman" w:cs="Times New Roman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2612"/>
        <w:gridCol w:w="3412"/>
        <w:gridCol w:w="917"/>
        <w:gridCol w:w="829"/>
        <w:gridCol w:w="829"/>
        <w:gridCol w:w="1357"/>
        <w:gridCol w:w="1391"/>
        <w:gridCol w:w="1141"/>
      </w:tblGrid>
      <w:tr w:rsidR="007E454D" w:rsidRPr="002220CB" w:rsidTr="009E7CB9">
        <w:trPr>
          <w:trHeight w:val="746"/>
        </w:trPr>
        <w:tc>
          <w:tcPr>
            <w:tcW w:w="623" w:type="dxa"/>
            <w:vMerge w:val="restart"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20C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12" w:type="dxa"/>
            <w:vMerge w:val="restart"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12" w:type="dxa"/>
            <w:vMerge w:val="restart"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 xml:space="preserve">       Характеристика</w:t>
            </w:r>
          </w:p>
        </w:tc>
        <w:tc>
          <w:tcPr>
            <w:tcW w:w="917" w:type="dxa"/>
            <w:vMerge w:val="restart"/>
            <w:noWrap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20CB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222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9" w:type="dxa"/>
            <w:vMerge w:val="restart"/>
            <w:noWrap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29" w:type="dxa"/>
            <w:vMerge w:val="restart"/>
            <w:noWrap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357" w:type="dxa"/>
            <w:vMerge w:val="restart"/>
            <w:noWrap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391" w:type="dxa"/>
            <w:hideMark/>
          </w:tcPr>
          <w:p w:rsidR="007E454D" w:rsidRPr="002220CB" w:rsidRDefault="007E454D" w:rsidP="00DC0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 xml:space="preserve">ТОО </w:t>
            </w:r>
            <w:r w:rsidR="00791574">
              <w:rPr>
                <w:rFonts w:ascii="Times New Roman" w:hAnsi="Times New Roman" w:cs="Times New Roman"/>
              </w:rPr>
              <w:t>«Альянс-</w:t>
            </w:r>
            <w:proofErr w:type="spellStart"/>
            <w:r w:rsidR="00791574">
              <w:rPr>
                <w:rFonts w:ascii="Times New Roman" w:hAnsi="Times New Roman" w:cs="Times New Roman"/>
              </w:rPr>
              <w:t>Фарм</w:t>
            </w:r>
            <w:proofErr w:type="spellEnd"/>
            <w:r w:rsidR="0079157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7E454D" w:rsidRPr="00526D06" w:rsidRDefault="00526D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D06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</w:t>
            </w:r>
          </w:p>
        </w:tc>
      </w:tr>
      <w:tr w:rsidR="007E454D" w:rsidRPr="002220CB" w:rsidTr="009376EB">
        <w:trPr>
          <w:trHeight w:val="51"/>
        </w:trPr>
        <w:tc>
          <w:tcPr>
            <w:tcW w:w="623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2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noWrap/>
            <w:hideMark/>
          </w:tcPr>
          <w:p w:rsidR="007E454D" w:rsidRPr="002220CB" w:rsidRDefault="007E454D" w:rsidP="000F68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7E454D" w:rsidRPr="002220CB" w:rsidRDefault="007E454D">
            <w:pPr>
              <w:spacing w:after="160" w:line="259" w:lineRule="auto"/>
            </w:pPr>
          </w:p>
        </w:tc>
      </w:tr>
      <w:tr w:rsidR="009E7CB9" w:rsidRPr="002220CB" w:rsidTr="009376EB">
        <w:trPr>
          <w:trHeight w:val="457"/>
        </w:trPr>
        <w:tc>
          <w:tcPr>
            <w:tcW w:w="623" w:type="dxa"/>
            <w:noWrap/>
            <w:hideMark/>
          </w:tcPr>
          <w:p w:rsidR="009E7CB9" w:rsidRPr="002220CB" w:rsidRDefault="009E7CB9" w:rsidP="009E7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2" w:type="dxa"/>
            <w:noWrap/>
            <w:hideMark/>
          </w:tcPr>
          <w:p w:rsidR="009E7CB9" w:rsidRPr="00641A3A" w:rsidRDefault="009E7CB9" w:rsidP="009E7CB9">
            <w:pPr>
              <w:pStyle w:val="a7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Натрия хлорид </w:t>
            </w:r>
          </w:p>
        </w:tc>
        <w:tc>
          <w:tcPr>
            <w:tcW w:w="3412" w:type="dxa"/>
            <w:hideMark/>
          </w:tcPr>
          <w:p w:rsidR="009E7CB9" w:rsidRPr="007B3A11" w:rsidRDefault="00107F61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инфузий</w:t>
            </w:r>
            <w:proofErr w:type="spellEnd"/>
            <w:r w:rsidR="009E7CB9">
              <w:rPr>
                <w:rFonts w:ascii="Times New Roman" w:hAnsi="Times New Roman" w:cs="Times New Roman"/>
              </w:rPr>
              <w:t xml:space="preserve"> 0,9 %, 100 мл, №1</w:t>
            </w:r>
          </w:p>
        </w:tc>
        <w:tc>
          <w:tcPr>
            <w:tcW w:w="917" w:type="dxa"/>
            <w:noWrap/>
            <w:hideMark/>
          </w:tcPr>
          <w:p w:rsidR="009E7CB9" w:rsidRPr="00641A3A" w:rsidRDefault="009E7CB9" w:rsidP="009E7CB9">
            <w:pPr>
              <w:pStyle w:val="a7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29" w:type="dxa"/>
            <w:noWrap/>
            <w:hideMark/>
          </w:tcPr>
          <w:p w:rsidR="009E7CB9" w:rsidRPr="00641A3A" w:rsidRDefault="009E7CB9" w:rsidP="009E7CB9">
            <w:pPr>
              <w:pStyle w:val="a7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29" w:type="dxa"/>
            <w:noWrap/>
            <w:hideMark/>
          </w:tcPr>
          <w:p w:rsidR="009E7CB9" w:rsidRPr="00641A3A" w:rsidRDefault="009E7CB9" w:rsidP="009E7CB9">
            <w:pPr>
              <w:pStyle w:val="a7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7" w:type="dxa"/>
            <w:noWrap/>
          </w:tcPr>
          <w:p w:rsidR="009E7CB9" w:rsidRPr="00641A3A" w:rsidRDefault="00752175" w:rsidP="009E7CB9">
            <w:pPr>
              <w:pStyle w:val="a7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485 000</w:t>
            </w:r>
          </w:p>
        </w:tc>
        <w:tc>
          <w:tcPr>
            <w:tcW w:w="1391" w:type="dxa"/>
            <w:noWrap/>
          </w:tcPr>
          <w:p w:rsidR="009E7CB9" w:rsidRPr="00641A3A" w:rsidRDefault="00DA6EAE" w:rsidP="009E7CB9">
            <w:pPr>
              <w:pStyle w:val="a7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96,80</w:t>
            </w:r>
          </w:p>
        </w:tc>
        <w:tc>
          <w:tcPr>
            <w:tcW w:w="1141" w:type="dxa"/>
            <w:shd w:val="clear" w:color="auto" w:fill="auto"/>
          </w:tcPr>
          <w:p w:rsidR="009E7CB9" w:rsidRPr="002220CB" w:rsidRDefault="009E7CB9" w:rsidP="009E7CB9">
            <w:pPr>
              <w:spacing w:after="160" w:line="259" w:lineRule="auto"/>
            </w:pPr>
            <w:r>
              <w:rPr>
                <w:rFonts w:ascii="Times New Roman" w:hAnsi="Times New Roman" w:cs="Times New Roman"/>
              </w:rPr>
              <w:t xml:space="preserve">По заявке заказчика   </w:t>
            </w:r>
          </w:p>
        </w:tc>
      </w:tr>
      <w:tr w:rsidR="009E7CB9" w:rsidRPr="002220CB" w:rsidTr="009376EB">
        <w:trPr>
          <w:trHeight w:val="413"/>
        </w:trPr>
        <w:tc>
          <w:tcPr>
            <w:tcW w:w="623" w:type="dxa"/>
            <w:noWrap/>
          </w:tcPr>
          <w:p w:rsidR="009E7CB9" w:rsidRPr="002220CB" w:rsidRDefault="009E7CB9" w:rsidP="009E7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2" w:type="dxa"/>
            <w:noWrap/>
          </w:tcPr>
          <w:p w:rsidR="009E7CB9" w:rsidRPr="002C607D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Игла бабочка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для забора крови</w:t>
            </w:r>
          </w:p>
        </w:tc>
        <w:tc>
          <w:tcPr>
            <w:tcW w:w="3412" w:type="dxa"/>
          </w:tcPr>
          <w:p w:rsidR="009E7CB9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забора крови </w:t>
            </w:r>
          </w:p>
          <w:p w:rsidR="009E7CB9" w:rsidRPr="00641A3A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</w:tcPr>
          <w:p w:rsidR="009E7CB9" w:rsidRPr="00641A3A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noWrap/>
          </w:tcPr>
          <w:p w:rsidR="009E7CB9" w:rsidRPr="00641A3A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noWrap/>
          </w:tcPr>
          <w:p w:rsidR="009E7CB9" w:rsidRPr="00641A3A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dxa"/>
            <w:noWrap/>
          </w:tcPr>
          <w:p w:rsidR="009E7CB9" w:rsidRPr="002C607D" w:rsidRDefault="00752175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124 800</w:t>
            </w:r>
          </w:p>
        </w:tc>
        <w:tc>
          <w:tcPr>
            <w:tcW w:w="1391" w:type="dxa"/>
            <w:noWrap/>
          </w:tcPr>
          <w:p w:rsidR="009E7CB9" w:rsidRPr="00641A3A" w:rsidRDefault="00DA6EAE" w:rsidP="009E7CB9">
            <w:pPr>
              <w:pStyle w:val="a9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77,80</w:t>
            </w:r>
          </w:p>
        </w:tc>
        <w:tc>
          <w:tcPr>
            <w:tcW w:w="1141" w:type="dxa"/>
            <w:shd w:val="clear" w:color="auto" w:fill="auto"/>
          </w:tcPr>
          <w:p w:rsidR="009E7CB9" w:rsidRPr="002220CB" w:rsidRDefault="009E7CB9" w:rsidP="009E7CB9">
            <w:pPr>
              <w:spacing w:after="160" w:line="259" w:lineRule="auto"/>
            </w:pPr>
            <w:r>
              <w:rPr>
                <w:rFonts w:ascii="Times New Roman" w:hAnsi="Times New Roman" w:cs="Times New Roman"/>
              </w:rPr>
              <w:t xml:space="preserve">По заявке заказчика  </w:t>
            </w:r>
          </w:p>
        </w:tc>
      </w:tr>
      <w:tr w:rsidR="009E7CB9" w:rsidRPr="002220CB" w:rsidTr="009376EB">
        <w:trPr>
          <w:trHeight w:val="370"/>
        </w:trPr>
        <w:tc>
          <w:tcPr>
            <w:tcW w:w="623" w:type="dxa"/>
            <w:noWrap/>
          </w:tcPr>
          <w:p w:rsidR="009E7CB9" w:rsidRPr="002220CB" w:rsidRDefault="009E7CB9" w:rsidP="009E7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2" w:type="dxa"/>
            <w:noWrap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Жгуты резиновые </w:t>
            </w:r>
          </w:p>
        </w:tc>
        <w:tc>
          <w:tcPr>
            <w:tcW w:w="3412" w:type="dxa"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Резиновые </w:t>
            </w:r>
          </w:p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29" w:type="dxa"/>
            <w:noWrap/>
          </w:tcPr>
          <w:p w:rsidR="009E7CB9" w:rsidRPr="00641A3A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9" w:type="dxa"/>
            <w:noWrap/>
          </w:tcPr>
          <w:p w:rsidR="009E7CB9" w:rsidRPr="00641A3A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57" w:type="dxa"/>
            <w:noWrap/>
          </w:tcPr>
          <w:p w:rsidR="009E7CB9" w:rsidRDefault="00752175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14 500</w:t>
            </w:r>
          </w:p>
        </w:tc>
        <w:tc>
          <w:tcPr>
            <w:tcW w:w="1391" w:type="dxa"/>
            <w:noWrap/>
          </w:tcPr>
          <w:p w:rsidR="009E7CB9" w:rsidRPr="00641A3A" w:rsidRDefault="00C2145E" w:rsidP="009E7CB9">
            <w:pPr>
              <w:pStyle w:val="a9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41" w:type="dxa"/>
            <w:shd w:val="clear" w:color="auto" w:fill="auto"/>
          </w:tcPr>
          <w:p w:rsidR="009E7CB9" w:rsidRPr="002220CB" w:rsidRDefault="009E7CB9" w:rsidP="009E7CB9">
            <w:pPr>
              <w:spacing w:after="160" w:line="259" w:lineRule="auto"/>
            </w:pPr>
            <w:r>
              <w:rPr>
                <w:rFonts w:ascii="Times New Roman" w:hAnsi="Times New Roman" w:cs="Times New Roman"/>
              </w:rPr>
              <w:t xml:space="preserve">По заявке заказчика </w:t>
            </w:r>
          </w:p>
        </w:tc>
      </w:tr>
      <w:tr w:rsidR="009E7CB9" w:rsidRPr="002220CB" w:rsidTr="009E7CB9">
        <w:trPr>
          <w:trHeight w:val="881"/>
        </w:trPr>
        <w:tc>
          <w:tcPr>
            <w:tcW w:w="623" w:type="dxa"/>
            <w:noWrap/>
          </w:tcPr>
          <w:p w:rsidR="009E7CB9" w:rsidRPr="002220CB" w:rsidRDefault="009E7CB9" w:rsidP="009E7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2" w:type="dxa"/>
            <w:noWrap/>
          </w:tcPr>
          <w:p w:rsidR="009E7CB9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Жгуты полуавтоматические </w:t>
            </w:r>
          </w:p>
        </w:tc>
        <w:tc>
          <w:tcPr>
            <w:tcW w:w="3412" w:type="dxa"/>
          </w:tcPr>
          <w:p w:rsidR="009E7CB9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Кровоостанавливающий, эластичный, полуавтоматический </w:t>
            </w:r>
          </w:p>
        </w:tc>
        <w:tc>
          <w:tcPr>
            <w:tcW w:w="917" w:type="dxa"/>
            <w:noWrap/>
          </w:tcPr>
          <w:p w:rsidR="009E7CB9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29" w:type="dxa"/>
            <w:noWrap/>
          </w:tcPr>
          <w:p w:rsidR="009E7CB9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9" w:type="dxa"/>
            <w:noWrap/>
          </w:tcPr>
          <w:p w:rsidR="009E7CB9" w:rsidRPr="00641A3A" w:rsidRDefault="009E7CB9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357" w:type="dxa"/>
            <w:noWrap/>
          </w:tcPr>
          <w:p w:rsidR="009E7CB9" w:rsidRDefault="00C2145E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32 750</w:t>
            </w:r>
          </w:p>
        </w:tc>
        <w:tc>
          <w:tcPr>
            <w:tcW w:w="1391" w:type="dxa"/>
            <w:noWrap/>
          </w:tcPr>
          <w:p w:rsidR="009E7CB9" w:rsidRPr="00641A3A" w:rsidRDefault="00C2145E" w:rsidP="009E7CB9">
            <w:pPr>
              <w:pStyle w:val="a7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41" w:type="dxa"/>
            <w:shd w:val="clear" w:color="auto" w:fill="auto"/>
          </w:tcPr>
          <w:p w:rsidR="009E7CB9" w:rsidRPr="002220CB" w:rsidRDefault="009E7CB9" w:rsidP="009E7CB9">
            <w:pPr>
              <w:spacing w:after="160" w:line="259" w:lineRule="auto"/>
            </w:pPr>
            <w:r>
              <w:rPr>
                <w:rFonts w:ascii="Times New Roman" w:hAnsi="Times New Roman" w:cs="Times New Roman"/>
              </w:rPr>
              <w:t xml:space="preserve">По заявке заказчика </w:t>
            </w:r>
          </w:p>
        </w:tc>
      </w:tr>
      <w:tr w:rsidR="009E7CB9" w:rsidRPr="002220CB" w:rsidTr="009376EB">
        <w:trPr>
          <w:trHeight w:val="549"/>
        </w:trPr>
        <w:tc>
          <w:tcPr>
            <w:tcW w:w="623" w:type="dxa"/>
            <w:noWrap/>
          </w:tcPr>
          <w:p w:rsidR="009E7CB9" w:rsidRPr="002220CB" w:rsidRDefault="009E7CB9" w:rsidP="009E7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12" w:type="dxa"/>
            <w:noWrap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 70% 100 мл</w:t>
            </w:r>
          </w:p>
        </w:tc>
        <w:tc>
          <w:tcPr>
            <w:tcW w:w="3412" w:type="dxa"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29" w:type="dxa"/>
            <w:noWrap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9" w:type="dxa"/>
            <w:noWrap/>
          </w:tcPr>
          <w:p w:rsidR="009E7CB9" w:rsidRDefault="009E7CB9" w:rsidP="009E7CB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57" w:type="dxa"/>
            <w:noWrap/>
          </w:tcPr>
          <w:p w:rsidR="009E7CB9" w:rsidRDefault="00C16184" w:rsidP="009E7CB9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391" w:type="dxa"/>
            <w:noWrap/>
          </w:tcPr>
          <w:p w:rsidR="009E7CB9" w:rsidRPr="00641A3A" w:rsidRDefault="00C16184" w:rsidP="009E7CB9">
            <w:pPr>
              <w:pStyle w:val="a7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</w:tcPr>
          <w:p w:rsidR="009E7CB9" w:rsidRPr="002220CB" w:rsidRDefault="009E7CB9" w:rsidP="009E7CB9">
            <w:pPr>
              <w:spacing w:after="160" w:line="259" w:lineRule="auto"/>
            </w:pPr>
            <w:r>
              <w:rPr>
                <w:rFonts w:ascii="Times New Roman" w:hAnsi="Times New Roman" w:cs="Times New Roman"/>
              </w:rPr>
              <w:t xml:space="preserve">По заявке заказчика  </w:t>
            </w:r>
          </w:p>
        </w:tc>
      </w:tr>
    </w:tbl>
    <w:p w:rsidR="00321D1B" w:rsidRDefault="00321D1B" w:rsidP="0068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83A6F" w:rsidRDefault="00910580" w:rsidP="0068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</w:t>
      </w:r>
      <w:r w:rsidR="00683A6F" w:rsidRPr="00910F8A">
        <w:rPr>
          <w:rFonts w:ascii="Times New Roman" w:eastAsia="Times New Roman" w:hAnsi="Times New Roman" w:cs="Times New Roman"/>
          <w:lang w:eastAsia="ar-SA"/>
        </w:rPr>
        <w:t>. Для участия в поставке лекарственных средств и медицинских изделий ценовые предложения представили следующие потенциальные поставщики:</w:t>
      </w:r>
    </w:p>
    <w:p w:rsidR="00321D1B" w:rsidRPr="00910F8A" w:rsidRDefault="00321D1B" w:rsidP="0068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26"/>
        <w:gridCol w:w="1656"/>
        <w:gridCol w:w="4110"/>
      </w:tblGrid>
      <w:tr w:rsidR="00241177" w:rsidRPr="00910F8A" w:rsidTr="00275A48">
        <w:trPr>
          <w:trHeight w:val="284"/>
          <w:jc w:val="center"/>
        </w:trPr>
        <w:tc>
          <w:tcPr>
            <w:tcW w:w="456" w:type="dxa"/>
            <w:shd w:val="clear" w:color="auto" w:fill="auto"/>
          </w:tcPr>
          <w:p w:rsidR="00683A6F" w:rsidRPr="00910F8A" w:rsidRDefault="00683A6F" w:rsidP="00275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0F8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683A6F" w:rsidRPr="00FF0429" w:rsidRDefault="00683A6F" w:rsidP="008D12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="008D1214">
              <w:rPr>
                <w:rFonts w:ascii="Times New Roman" w:hAnsi="Times New Roman" w:cs="Times New Roman"/>
                <w:b/>
                <w:bCs/>
                <w:lang w:val="kk-KZ"/>
              </w:rPr>
              <w:t>Альянс-Фарм</w:t>
            </w:r>
            <w:r w:rsidR="00FF042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56" w:type="dxa"/>
            <w:shd w:val="clear" w:color="auto" w:fill="auto"/>
          </w:tcPr>
          <w:p w:rsidR="00683A6F" w:rsidRPr="002220CB" w:rsidRDefault="0087533C" w:rsidP="002411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160541027442</w:t>
            </w:r>
          </w:p>
        </w:tc>
        <w:tc>
          <w:tcPr>
            <w:tcW w:w="4110" w:type="dxa"/>
            <w:shd w:val="clear" w:color="auto" w:fill="auto"/>
          </w:tcPr>
          <w:p w:rsidR="00683A6F" w:rsidRPr="002220CB" w:rsidRDefault="00683A6F" w:rsidP="00CF1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="00CF1115">
              <w:rPr>
                <w:rFonts w:ascii="Times New Roman" w:hAnsi="Times New Roman" w:cs="Times New Roman"/>
                <w:color w:val="333333"/>
              </w:rPr>
              <w:t>пр.Суюнбая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val="kk-KZ"/>
              </w:rPr>
              <w:t>,</w:t>
            </w:r>
            <w:r w:rsidR="00A73E90">
              <w:rPr>
                <w:rFonts w:ascii="Times New Roman" w:hAnsi="Times New Roman" w:cs="Times New Roman"/>
                <w:color w:val="33333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t>д</w:t>
            </w:r>
            <w:r w:rsidR="00A73E90">
              <w:rPr>
                <w:rFonts w:ascii="Times New Roman" w:hAnsi="Times New Roman" w:cs="Times New Roman"/>
                <w:color w:val="333333"/>
                <w:lang w:val="kk-KZ"/>
              </w:rPr>
              <w:t xml:space="preserve"> </w:t>
            </w:r>
            <w:r w:rsidR="00CF1115">
              <w:rPr>
                <w:rFonts w:ascii="Times New Roman" w:hAnsi="Times New Roman" w:cs="Times New Roman"/>
                <w:color w:val="333333"/>
                <w:lang w:val="kk-KZ"/>
              </w:rPr>
              <w:t>153. оф.29</w:t>
            </w:r>
          </w:p>
        </w:tc>
      </w:tr>
      <w:tr w:rsidR="00241177" w:rsidRPr="00910F8A" w:rsidTr="00275A48">
        <w:trPr>
          <w:trHeight w:val="284"/>
          <w:jc w:val="center"/>
        </w:trPr>
        <w:tc>
          <w:tcPr>
            <w:tcW w:w="456" w:type="dxa"/>
            <w:shd w:val="clear" w:color="auto" w:fill="auto"/>
          </w:tcPr>
          <w:p w:rsidR="00683A6F" w:rsidRPr="00910F8A" w:rsidRDefault="00683A6F" w:rsidP="00275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3426" w:type="dxa"/>
            <w:shd w:val="clear" w:color="auto" w:fill="auto"/>
          </w:tcPr>
          <w:p w:rsidR="00683A6F" w:rsidRPr="002220CB" w:rsidRDefault="00683A6F" w:rsidP="00275A4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6" w:type="dxa"/>
            <w:shd w:val="clear" w:color="auto" w:fill="auto"/>
          </w:tcPr>
          <w:p w:rsidR="00683A6F" w:rsidRPr="00910F8A" w:rsidRDefault="00683A6F" w:rsidP="00275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4110" w:type="dxa"/>
            <w:shd w:val="clear" w:color="auto" w:fill="auto"/>
          </w:tcPr>
          <w:p w:rsidR="00683A6F" w:rsidRPr="002220CB" w:rsidRDefault="00683A6F" w:rsidP="00275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</w:tr>
    </w:tbl>
    <w:p w:rsidR="00683A6F" w:rsidRPr="00910F8A" w:rsidRDefault="00683A6F" w:rsidP="00683A6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kk-KZ" w:eastAsia="ar-SA"/>
        </w:rPr>
      </w:pPr>
    </w:p>
    <w:p w:rsidR="00683A6F" w:rsidRPr="00910F8A" w:rsidRDefault="00910580" w:rsidP="00321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</w:t>
      </w:r>
      <w:r w:rsidR="00683A6F" w:rsidRPr="00910F8A">
        <w:rPr>
          <w:rFonts w:ascii="Times New Roman" w:eastAsia="Times New Roman" w:hAnsi="Times New Roman" w:cs="Times New Roman"/>
          <w:lang w:eastAsia="ar-SA"/>
        </w:rPr>
        <w:t xml:space="preserve">. Организатор закупок лекарственных средств и медицинских изделий КГП на ПХВ «Городская поликлиника № 21» </w:t>
      </w:r>
    </w:p>
    <w:p w:rsidR="00683A6F" w:rsidRPr="00910F8A" w:rsidRDefault="00683A6F" w:rsidP="00321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10F8A">
        <w:rPr>
          <w:rFonts w:ascii="Times New Roman" w:eastAsia="Times New Roman" w:hAnsi="Times New Roman" w:cs="Times New Roman"/>
          <w:lang w:eastAsia="ar-SA"/>
        </w:rPr>
        <w:t xml:space="preserve">Управления общественного здоровья города Алматы, по результатам данных закупок способом запроса ценовых предложений, </w:t>
      </w:r>
    </w:p>
    <w:p w:rsidR="00683A6F" w:rsidRPr="00910F8A" w:rsidRDefault="00683A6F" w:rsidP="00321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РЕШИЛ признать победителем</w:t>
      </w:r>
      <w:r w:rsidRPr="00910F8A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683A6F" w:rsidRPr="00910F8A" w:rsidRDefault="00683A6F" w:rsidP="00321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683A6F" w:rsidRPr="00AA0EFC" w:rsidRDefault="00910580" w:rsidP="00321D1B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eastAsia="ar-SA"/>
        </w:rPr>
        <w:t>5</w:t>
      </w:r>
      <w:r w:rsidR="00982AF7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83A6F" w:rsidRPr="00982AF7">
        <w:rPr>
          <w:rFonts w:ascii="Times New Roman" w:eastAsia="Times New Roman" w:hAnsi="Times New Roman" w:cs="Times New Roman"/>
          <w:lang w:eastAsia="ar-SA"/>
        </w:rPr>
        <w:t xml:space="preserve">По </w:t>
      </w:r>
      <w:proofErr w:type="gramStart"/>
      <w:r w:rsidR="00683A6F" w:rsidRPr="00982AF7">
        <w:rPr>
          <w:rFonts w:ascii="Times New Roman" w:eastAsia="Times New Roman" w:hAnsi="Times New Roman" w:cs="Times New Roman"/>
          <w:lang w:eastAsia="ar-SA"/>
        </w:rPr>
        <w:t>лотам  №</w:t>
      </w:r>
      <w:proofErr w:type="gramEnd"/>
      <w:r w:rsidR="00F86C5D" w:rsidRPr="00982AF7">
        <w:rPr>
          <w:rFonts w:ascii="Times New Roman" w:eastAsia="Times New Roman" w:hAnsi="Times New Roman" w:cs="Times New Roman"/>
          <w:lang w:val="kk-KZ" w:eastAsia="ar-SA"/>
        </w:rPr>
        <w:t>1,</w:t>
      </w:r>
      <w:r w:rsidR="00AA0EFC">
        <w:rPr>
          <w:rFonts w:ascii="Times New Roman" w:eastAsia="Times New Roman" w:hAnsi="Times New Roman" w:cs="Times New Roman"/>
          <w:lang w:val="kk-KZ" w:eastAsia="ar-SA"/>
        </w:rPr>
        <w:t>№</w:t>
      </w:r>
      <w:r w:rsidR="009A6B57">
        <w:rPr>
          <w:rFonts w:ascii="Times New Roman" w:eastAsia="Times New Roman" w:hAnsi="Times New Roman" w:cs="Times New Roman"/>
          <w:lang w:val="kk-KZ" w:eastAsia="ar-SA"/>
        </w:rPr>
        <w:t xml:space="preserve"> 2</w:t>
      </w:r>
      <w:r w:rsidR="00AA0EFC">
        <w:rPr>
          <w:rFonts w:ascii="Times New Roman" w:eastAsia="Times New Roman" w:hAnsi="Times New Roman" w:cs="Times New Roman"/>
          <w:lang w:val="kk-KZ" w:eastAsia="ar-SA"/>
        </w:rPr>
        <w:t xml:space="preserve">, </w:t>
      </w:r>
      <w:r w:rsidR="009A6B57">
        <w:rPr>
          <w:rFonts w:ascii="Times New Roman" w:eastAsia="Times New Roman" w:hAnsi="Times New Roman" w:cs="Times New Roman"/>
          <w:lang w:val="kk-KZ" w:eastAsia="ar-SA"/>
        </w:rPr>
        <w:t>№ 3</w:t>
      </w:r>
      <w:r w:rsidR="00D64817">
        <w:rPr>
          <w:rFonts w:ascii="Times New Roman" w:eastAsia="Times New Roman" w:hAnsi="Times New Roman" w:cs="Times New Roman"/>
          <w:lang w:val="kk-KZ" w:eastAsia="ar-SA"/>
        </w:rPr>
        <w:t xml:space="preserve">, </w:t>
      </w:r>
      <w:r w:rsidR="00AA0EFC">
        <w:rPr>
          <w:rFonts w:ascii="Times New Roman" w:eastAsia="Times New Roman" w:hAnsi="Times New Roman" w:cs="Times New Roman"/>
          <w:lang w:val="kk-KZ" w:eastAsia="ar-SA"/>
        </w:rPr>
        <w:t>№</w:t>
      </w:r>
      <w:r w:rsidR="009A6B57">
        <w:rPr>
          <w:rFonts w:ascii="Times New Roman" w:eastAsia="Times New Roman" w:hAnsi="Times New Roman" w:cs="Times New Roman"/>
          <w:lang w:val="kk-KZ" w:eastAsia="ar-SA"/>
        </w:rPr>
        <w:t xml:space="preserve"> </w:t>
      </w:r>
      <w:r w:rsidR="00D64817">
        <w:rPr>
          <w:rFonts w:ascii="Times New Roman" w:eastAsia="Times New Roman" w:hAnsi="Times New Roman" w:cs="Times New Roman"/>
          <w:lang w:val="kk-KZ" w:eastAsia="ar-SA"/>
        </w:rPr>
        <w:t>4,</w:t>
      </w:r>
      <w:r w:rsidR="009A6B57">
        <w:rPr>
          <w:rFonts w:ascii="Times New Roman" w:eastAsia="Times New Roman" w:hAnsi="Times New Roman" w:cs="Times New Roman"/>
          <w:lang w:val="kk-KZ" w:eastAsia="ar-SA"/>
        </w:rPr>
        <w:t xml:space="preserve"> № 5.</w:t>
      </w:r>
      <w:r w:rsidR="00F86C5D" w:rsidRPr="00982AF7">
        <w:rPr>
          <w:rFonts w:ascii="Times New Roman" w:eastAsia="Times New Roman" w:hAnsi="Times New Roman" w:cs="Times New Roman"/>
          <w:lang w:val="kk-KZ" w:eastAsia="ar-SA"/>
        </w:rPr>
        <w:t xml:space="preserve"> </w:t>
      </w:r>
      <w:r w:rsidR="00AB1296" w:rsidRPr="00982AF7">
        <w:rPr>
          <w:rFonts w:ascii="Times New Roman" w:hAnsi="Times New Roman" w:cs="Times New Roman"/>
          <w:b/>
          <w:bCs/>
          <w:lang w:val="kk-KZ"/>
        </w:rPr>
        <w:t>ТОО</w:t>
      </w:r>
      <w:r w:rsidR="00683A6F" w:rsidRPr="00982AF7">
        <w:rPr>
          <w:rFonts w:ascii="Times New Roman" w:hAnsi="Times New Roman" w:cs="Times New Roman"/>
          <w:b/>
          <w:bCs/>
          <w:lang w:val="kk-KZ"/>
        </w:rPr>
        <w:t xml:space="preserve"> «</w:t>
      </w:r>
      <w:r w:rsidR="0045603A">
        <w:rPr>
          <w:rFonts w:ascii="Times New Roman" w:hAnsi="Times New Roman" w:cs="Times New Roman"/>
          <w:b/>
          <w:bCs/>
          <w:lang w:val="kk-KZ"/>
        </w:rPr>
        <w:t>Альянс-Фарм</w:t>
      </w:r>
      <w:r w:rsidR="00683A6F" w:rsidRPr="00982AF7">
        <w:rPr>
          <w:rFonts w:ascii="Times New Roman" w:hAnsi="Times New Roman" w:cs="Times New Roman"/>
          <w:b/>
          <w:bCs/>
          <w:lang w:val="kk-KZ"/>
        </w:rPr>
        <w:t>»</w:t>
      </w:r>
      <w:r w:rsidR="00683A6F" w:rsidRPr="00982AF7">
        <w:rPr>
          <w:rFonts w:ascii="Times New Roman" w:eastAsia="Times New Roman" w:hAnsi="Times New Roman" w:cs="Times New Roman"/>
          <w:lang w:val="kk-KZ" w:eastAsia="ar-SA"/>
        </w:rPr>
        <w:t xml:space="preserve"> </w:t>
      </w:r>
      <w:r w:rsidR="00AB1296" w:rsidRPr="00982AF7">
        <w:rPr>
          <w:rFonts w:ascii="Times New Roman" w:eastAsia="Times New Roman" w:hAnsi="Times New Roman" w:cs="Times New Roman"/>
          <w:lang w:val="kk-KZ" w:eastAsia="ar-SA"/>
        </w:rPr>
        <w:t xml:space="preserve">БИН </w:t>
      </w:r>
      <w:r w:rsidR="00846A89" w:rsidRPr="00AA0EFC">
        <w:rPr>
          <w:rFonts w:ascii="Times New Roman" w:eastAsia="Times New Roman" w:hAnsi="Times New Roman" w:cs="Times New Roman"/>
          <w:lang w:val="kk-KZ" w:eastAsia="ar-SA"/>
        </w:rPr>
        <w:t>160541027442</w:t>
      </w:r>
      <w:r w:rsidR="00683A6F" w:rsidRPr="00AA0EFC">
        <w:rPr>
          <w:rFonts w:ascii="Times New Roman" w:hAnsi="Times New Roman" w:cs="Times New Roman"/>
        </w:rPr>
        <w:t xml:space="preserve"> </w:t>
      </w:r>
      <w:proofErr w:type="spellStart"/>
      <w:r w:rsidR="00683A6F" w:rsidRPr="00AA0EFC">
        <w:rPr>
          <w:rFonts w:ascii="Times New Roman" w:hAnsi="Times New Roman" w:cs="Times New Roman"/>
        </w:rPr>
        <w:t>г.Алматы</w:t>
      </w:r>
      <w:proofErr w:type="spellEnd"/>
      <w:r w:rsidR="00683A6F" w:rsidRPr="00AA0EFC">
        <w:rPr>
          <w:rFonts w:ascii="Times New Roman" w:hAnsi="Times New Roman" w:cs="Times New Roman"/>
        </w:rPr>
        <w:t xml:space="preserve">, </w:t>
      </w:r>
      <w:proofErr w:type="spellStart"/>
      <w:r w:rsidR="00A803AA" w:rsidRPr="00AA0EFC">
        <w:rPr>
          <w:rFonts w:ascii="Times New Roman" w:hAnsi="Times New Roman" w:cs="Times New Roman"/>
        </w:rPr>
        <w:t>пр.Суюнбая</w:t>
      </w:r>
      <w:proofErr w:type="spellEnd"/>
      <w:r w:rsidR="00A803AA" w:rsidRPr="00AA0EFC">
        <w:rPr>
          <w:rFonts w:ascii="Times New Roman" w:hAnsi="Times New Roman" w:cs="Times New Roman"/>
          <w:lang w:val="kk-KZ"/>
        </w:rPr>
        <w:t>, д 153. оф.29</w:t>
      </w:r>
    </w:p>
    <w:p w:rsidR="00AA0EFC" w:rsidRPr="00AA0EFC" w:rsidRDefault="00C15268" w:rsidP="00AA0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ar-SA"/>
        </w:rPr>
      </w:pPr>
      <w:r>
        <w:rPr>
          <w:rFonts w:ascii="Times New Roman" w:hAnsi="Times New Roman" w:cs="Times New Roman"/>
          <w:lang w:val="kk-KZ"/>
        </w:rPr>
        <w:t>По лотам №</w:t>
      </w:r>
      <w:r w:rsidR="009A6B57">
        <w:rPr>
          <w:rFonts w:ascii="Times New Roman" w:hAnsi="Times New Roman" w:cs="Times New Roman"/>
          <w:lang w:val="kk-KZ"/>
        </w:rPr>
        <w:t xml:space="preserve"> 6 </w:t>
      </w:r>
      <w:bookmarkStart w:id="0" w:name="_GoBack"/>
      <w:bookmarkEnd w:id="0"/>
      <w:r w:rsidR="00AA0EFC" w:rsidRPr="00AA0EFC">
        <w:rPr>
          <w:rFonts w:ascii="Times New Roman" w:hAnsi="Times New Roman" w:cs="Times New Roman"/>
          <w:lang w:val="kk-KZ"/>
        </w:rPr>
        <w:t xml:space="preserve"> признать не состоявшимся, в связи не предоставлениями ни одного ценового предложения</w:t>
      </w:r>
    </w:p>
    <w:p w:rsidR="00AA0EFC" w:rsidRPr="00AA0EFC" w:rsidRDefault="00AA0EFC" w:rsidP="00321D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ar-SA"/>
        </w:rPr>
      </w:pPr>
    </w:p>
    <w:p w:rsidR="00683A6F" w:rsidRPr="00910F8A" w:rsidRDefault="00910580" w:rsidP="00321D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</w:t>
      </w:r>
      <w:r w:rsidR="00683A6F" w:rsidRPr="00910F8A">
        <w:rPr>
          <w:rFonts w:ascii="Times New Roman" w:eastAsia="Times New Roman" w:hAnsi="Times New Roman" w:cs="Times New Roman"/>
          <w:lang w:eastAsia="ar-SA"/>
        </w:rPr>
        <w:t xml:space="preserve">. Заказчику КГП на ПХВ «Городская поликлиника № 21» Управления общественного здоровья города Алматы, в установленные сроки согласно </w:t>
      </w:r>
      <w:r w:rsidR="00683A6F" w:rsidRPr="00910F8A">
        <w:rPr>
          <w:rFonts w:ascii="Times New Roman" w:hAnsi="Times New Roman" w:cs="Times New Roman"/>
          <w:lang w:eastAsia="ru-RU"/>
        </w:rPr>
        <w:t>Постановления Правительства Республики Казахстан от 04 июня 2021 года № 375 (далее - Правила)</w:t>
      </w:r>
      <w:r w:rsidR="00683A6F" w:rsidRPr="00910F8A">
        <w:rPr>
          <w:rFonts w:ascii="Times New Roman" w:hAnsi="Times New Roman" w:cs="Times New Roman"/>
        </w:rPr>
        <w:t>.</w:t>
      </w:r>
      <w:r w:rsidR="00683A6F" w:rsidRPr="00910F8A">
        <w:rPr>
          <w:rFonts w:ascii="Times New Roman" w:hAnsi="Times New Roman" w:cs="Times New Roman"/>
          <w:lang w:eastAsia="ru-RU"/>
        </w:rPr>
        <w:t xml:space="preserve"> «</w:t>
      </w:r>
      <w:r w:rsidR="00683A6F" w:rsidRPr="00910F8A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683A6F" w:rsidRPr="00910F8A">
        <w:rPr>
          <w:rFonts w:ascii="Times New Roman" w:hAnsi="Times New Roman" w:cs="Times New Roman"/>
          <w:lang w:eastAsia="ru-RU"/>
        </w:rPr>
        <w:t>»</w:t>
      </w:r>
      <w:r w:rsidR="00683A6F" w:rsidRPr="00910F8A">
        <w:rPr>
          <w:rFonts w:ascii="Times New Roman" w:eastAsia="Times New Roman" w:hAnsi="Times New Roman" w:cs="Times New Roman"/>
          <w:lang w:eastAsia="ar-SA"/>
        </w:rPr>
        <w:t>.</w:t>
      </w:r>
    </w:p>
    <w:p w:rsidR="00683A6F" w:rsidRPr="00910F8A" w:rsidRDefault="00683A6F" w:rsidP="00321D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3A6F" w:rsidRPr="00910F8A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0F8A">
        <w:rPr>
          <w:rFonts w:ascii="Times New Roman" w:hAnsi="Times New Roman" w:cs="Times New Roman"/>
          <w:lang w:val="kk-KZ"/>
        </w:rPr>
        <w:t>Председатель комиссии-Заместитель главного врача Тапалова Д.Н.</w:t>
      </w:r>
    </w:p>
    <w:p w:rsidR="00683A6F" w:rsidRPr="00910F8A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0F8A">
        <w:rPr>
          <w:rFonts w:ascii="Times New Roman" w:hAnsi="Times New Roman" w:cs="Times New Roman"/>
          <w:lang w:val="kk-KZ"/>
        </w:rPr>
        <w:t xml:space="preserve">            Члены комиссии:</w:t>
      </w:r>
    </w:p>
    <w:p w:rsidR="00683A6F" w:rsidRPr="00910F8A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0F8A">
        <w:rPr>
          <w:rFonts w:ascii="Times New Roman" w:hAnsi="Times New Roman" w:cs="Times New Roman"/>
          <w:lang w:val="kk-KZ"/>
        </w:rPr>
        <w:t xml:space="preserve">            И.о.Главного бухгалтера – Алтынбекова Б.У.</w:t>
      </w:r>
    </w:p>
    <w:p w:rsidR="00683A6F" w:rsidRPr="00910F8A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0F8A">
        <w:rPr>
          <w:rFonts w:ascii="Times New Roman" w:hAnsi="Times New Roman" w:cs="Times New Roman"/>
          <w:color w:val="FF0000"/>
          <w:lang w:val="kk-KZ"/>
        </w:rPr>
        <w:t xml:space="preserve">            </w:t>
      </w:r>
      <w:r w:rsidRPr="00910F8A">
        <w:rPr>
          <w:rFonts w:ascii="Times New Roman" w:hAnsi="Times New Roman" w:cs="Times New Roman"/>
          <w:lang w:val="kk-KZ"/>
        </w:rPr>
        <w:t>Специалист по ГЗ –</w:t>
      </w:r>
      <w:r w:rsidR="0039185B">
        <w:rPr>
          <w:rFonts w:ascii="Times New Roman" w:hAnsi="Times New Roman" w:cs="Times New Roman"/>
          <w:lang w:val="kk-KZ"/>
        </w:rPr>
        <w:t xml:space="preserve"> </w:t>
      </w:r>
      <w:r w:rsidRPr="00910F8A">
        <w:rPr>
          <w:rFonts w:ascii="Times New Roman" w:hAnsi="Times New Roman" w:cs="Times New Roman"/>
          <w:lang w:val="kk-KZ"/>
        </w:rPr>
        <w:t>Ибрашева Н.Н.</w:t>
      </w:r>
    </w:p>
    <w:p w:rsidR="00683A6F" w:rsidRPr="00910F8A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0F8A">
        <w:rPr>
          <w:rFonts w:ascii="Times New Roman" w:hAnsi="Times New Roman" w:cs="Times New Roman"/>
          <w:lang w:val="kk-KZ"/>
        </w:rPr>
        <w:t xml:space="preserve">            И.о.главной медсестры-Айдарова А.О.</w:t>
      </w:r>
    </w:p>
    <w:p w:rsidR="00683A6F" w:rsidRPr="00910F8A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10F8A">
        <w:rPr>
          <w:rFonts w:ascii="Times New Roman" w:hAnsi="Times New Roman" w:cs="Times New Roman"/>
          <w:lang w:val="kk-KZ"/>
        </w:rPr>
        <w:t xml:space="preserve">            Медсестра по лекарственному обеспечению-Нурсеитова К.</w:t>
      </w:r>
    </w:p>
    <w:p w:rsidR="00D66DFD" w:rsidRDefault="00683A6F" w:rsidP="00321D1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kk-KZ"/>
        </w:rPr>
      </w:pPr>
      <w:r w:rsidRPr="00910F8A">
        <w:rPr>
          <w:rFonts w:ascii="Times New Roman" w:hAnsi="Times New Roman" w:cs="Times New Roman"/>
          <w:lang w:val="kk-KZ"/>
        </w:rPr>
        <w:t xml:space="preserve">            Юрист-Туреева А.А.</w:t>
      </w:r>
      <w:r w:rsidR="00D66DFD">
        <w:rPr>
          <w:rFonts w:ascii="Times New Roman" w:hAnsi="Times New Roman" w:cs="Times New Roman"/>
          <w:lang w:val="kk-KZ"/>
        </w:rPr>
        <w:t xml:space="preserve">     </w:t>
      </w:r>
      <w:r w:rsidRPr="00910F8A">
        <w:rPr>
          <w:rFonts w:ascii="Times New Roman" w:hAnsi="Times New Roman" w:cs="Times New Roman"/>
          <w:color w:val="FF0000"/>
          <w:lang w:val="kk-KZ"/>
        </w:rPr>
        <w:t xml:space="preserve">     </w:t>
      </w:r>
    </w:p>
    <w:p w:rsidR="00683A6F" w:rsidRPr="00910F8A" w:rsidRDefault="00D66DFD" w:rsidP="00321D1B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</w:t>
      </w:r>
      <w:r w:rsidR="00683A6F" w:rsidRPr="00910F8A">
        <w:rPr>
          <w:rFonts w:ascii="Times New Roman" w:hAnsi="Times New Roman" w:cs="Times New Roman"/>
          <w:color w:val="FF0000"/>
          <w:lang w:val="kk-KZ"/>
        </w:rPr>
        <w:t xml:space="preserve">       </w:t>
      </w:r>
      <w:r w:rsidR="00D620BB">
        <w:rPr>
          <w:rFonts w:ascii="Times New Roman" w:hAnsi="Times New Roman" w:cs="Times New Roman"/>
          <w:color w:val="FF0000"/>
          <w:lang w:val="kk-KZ"/>
        </w:rPr>
        <w:t xml:space="preserve"> </w:t>
      </w:r>
      <w:r w:rsidR="00683A6F" w:rsidRPr="00910F8A">
        <w:rPr>
          <w:rFonts w:ascii="Times New Roman" w:hAnsi="Times New Roman" w:cs="Times New Roman"/>
          <w:lang w:val="kk-KZ"/>
        </w:rPr>
        <w:t>Секретарь комиссии –</w:t>
      </w:r>
      <w:r w:rsidR="0039185B">
        <w:rPr>
          <w:rFonts w:ascii="Times New Roman" w:hAnsi="Times New Roman" w:cs="Times New Roman"/>
          <w:lang w:val="kk-KZ"/>
        </w:rPr>
        <w:t xml:space="preserve"> Ибрашева Н.Н</w:t>
      </w:r>
      <w:r w:rsidR="00683A6F" w:rsidRPr="00910F8A">
        <w:rPr>
          <w:rFonts w:ascii="Times New Roman" w:hAnsi="Times New Roman" w:cs="Times New Roman"/>
          <w:lang w:val="kk-KZ"/>
        </w:rPr>
        <w:t>.</w:t>
      </w:r>
    </w:p>
    <w:p w:rsidR="00A07637" w:rsidRPr="00683A6F" w:rsidRDefault="009376EB">
      <w:pPr>
        <w:rPr>
          <w:lang w:val="kk-KZ"/>
        </w:rPr>
      </w:pPr>
    </w:p>
    <w:sectPr w:rsidR="00A07637" w:rsidRPr="00683A6F" w:rsidSect="00891A68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906"/>
    <w:multiLevelType w:val="hybridMultilevel"/>
    <w:tmpl w:val="B0A896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4148"/>
    <w:multiLevelType w:val="hybridMultilevel"/>
    <w:tmpl w:val="7FB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5EDA"/>
    <w:multiLevelType w:val="hybridMultilevel"/>
    <w:tmpl w:val="D00015E6"/>
    <w:lvl w:ilvl="0" w:tplc="AFC47EB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801001C"/>
    <w:multiLevelType w:val="hybridMultilevel"/>
    <w:tmpl w:val="BC40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B"/>
    <w:rsid w:val="00001701"/>
    <w:rsid w:val="0001460F"/>
    <w:rsid w:val="00025329"/>
    <w:rsid w:val="00026BF9"/>
    <w:rsid w:val="00050860"/>
    <w:rsid w:val="0006495A"/>
    <w:rsid w:val="000F6856"/>
    <w:rsid w:val="00107F61"/>
    <w:rsid w:val="00132241"/>
    <w:rsid w:val="00140A86"/>
    <w:rsid w:val="00161679"/>
    <w:rsid w:val="001C2DF9"/>
    <w:rsid w:val="00241177"/>
    <w:rsid w:val="00242ED8"/>
    <w:rsid w:val="00276124"/>
    <w:rsid w:val="00286F7A"/>
    <w:rsid w:val="002B6620"/>
    <w:rsid w:val="002C1D5F"/>
    <w:rsid w:val="002C696D"/>
    <w:rsid w:val="002F1372"/>
    <w:rsid w:val="002F3447"/>
    <w:rsid w:val="00314D93"/>
    <w:rsid w:val="00321D1B"/>
    <w:rsid w:val="0039185B"/>
    <w:rsid w:val="003A5685"/>
    <w:rsid w:val="00410BEC"/>
    <w:rsid w:val="004201DD"/>
    <w:rsid w:val="0045603A"/>
    <w:rsid w:val="00464A27"/>
    <w:rsid w:val="00485026"/>
    <w:rsid w:val="00485E87"/>
    <w:rsid w:val="004A76A9"/>
    <w:rsid w:val="004E5458"/>
    <w:rsid w:val="00500D91"/>
    <w:rsid w:val="00526CE6"/>
    <w:rsid w:val="00526D06"/>
    <w:rsid w:val="005328B0"/>
    <w:rsid w:val="00546B08"/>
    <w:rsid w:val="00574887"/>
    <w:rsid w:val="005B53AF"/>
    <w:rsid w:val="005F38F0"/>
    <w:rsid w:val="006218DC"/>
    <w:rsid w:val="00654C81"/>
    <w:rsid w:val="006712D7"/>
    <w:rsid w:val="00683A6F"/>
    <w:rsid w:val="00712D2A"/>
    <w:rsid w:val="00722727"/>
    <w:rsid w:val="00752175"/>
    <w:rsid w:val="00791574"/>
    <w:rsid w:val="007A7ECC"/>
    <w:rsid w:val="007C6626"/>
    <w:rsid w:val="007E454D"/>
    <w:rsid w:val="00846A89"/>
    <w:rsid w:val="00874AE4"/>
    <w:rsid w:val="0087533C"/>
    <w:rsid w:val="008D1214"/>
    <w:rsid w:val="008F35CA"/>
    <w:rsid w:val="008F698C"/>
    <w:rsid w:val="00910580"/>
    <w:rsid w:val="00927778"/>
    <w:rsid w:val="009376EB"/>
    <w:rsid w:val="00982AF7"/>
    <w:rsid w:val="009832A2"/>
    <w:rsid w:val="009A2CE2"/>
    <w:rsid w:val="009A6B57"/>
    <w:rsid w:val="009B6DE8"/>
    <w:rsid w:val="009C3BC4"/>
    <w:rsid w:val="009E7CB9"/>
    <w:rsid w:val="00A27639"/>
    <w:rsid w:val="00A35BDB"/>
    <w:rsid w:val="00A5136C"/>
    <w:rsid w:val="00A73E90"/>
    <w:rsid w:val="00A803AA"/>
    <w:rsid w:val="00AA0EFC"/>
    <w:rsid w:val="00AA6750"/>
    <w:rsid w:val="00AB1296"/>
    <w:rsid w:val="00AB32DE"/>
    <w:rsid w:val="00AE64A1"/>
    <w:rsid w:val="00AF50E7"/>
    <w:rsid w:val="00B06CEC"/>
    <w:rsid w:val="00B21875"/>
    <w:rsid w:val="00B9186B"/>
    <w:rsid w:val="00BD7761"/>
    <w:rsid w:val="00C15268"/>
    <w:rsid w:val="00C16184"/>
    <w:rsid w:val="00C2145E"/>
    <w:rsid w:val="00C57DD4"/>
    <w:rsid w:val="00C86FC9"/>
    <w:rsid w:val="00CA42BE"/>
    <w:rsid w:val="00CF1115"/>
    <w:rsid w:val="00D17BDE"/>
    <w:rsid w:val="00D51E88"/>
    <w:rsid w:val="00D620BB"/>
    <w:rsid w:val="00D64817"/>
    <w:rsid w:val="00D66DFD"/>
    <w:rsid w:val="00D80235"/>
    <w:rsid w:val="00D85346"/>
    <w:rsid w:val="00D96F95"/>
    <w:rsid w:val="00DA6EAE"/>
    <w:rsid w:val="00DC0F15"/>
    <w:rsid w:val="00DC14DC"/>
    <w:rsid w:val="00E2263B"/>
    <w:rsid w:val="00E66DF6"/>
    <w:rsid w:val="00EB2B02"/>
    <w:rsid w:val="00F208B6"/>
    <w:rsid w:val="00F23A8B"/>
    <w:rsid w:val="00F52A3A"/>
    <w:rsid w:val="00F76E91"/>
    <w:rsid w:val="00F86C5D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3230"/>
  <w15:chartTrackingRefBased/>
  <w15:docId w15:val="{E1FD4075-4519-43F1-B72C-047192C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6F"/>
    <w:pPr>
      <w:ind w:left="720"/>
      <w:contextualSpacing/>
    </w:pPr>
  </w:style>
  <w:style w:type="table" w:styleId="a4">
    <w:name w:val="Table Grid"/>
    <w:basedOn w:val="a1"/>
    <w:uiPriority w:val="59"/>
    <w:rsid w:val="0068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AF7"/>
    <w:rPr>
      <w:rFonts w:ascii="Segoe UI" w:hAnsi="Segoe UI" w:cs="Segoe UI"/>
      <w:sz w:val="18"/>
      <w:szCs w:val="18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6F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nhideWhenUsed/>
    <w:rsid w:val="009E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E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172</cp:revision>
  <cp:lastPrinted>2023-03-02T08:57:00Z</cp:lastPrinted>
  <dcterms:created xsi:type="dcterms:W3CDTF">2022-09-26T05:24:00Z</dcterms:created>
  <dcterms:modified xsi:type="dcterms:W3CDTF">2023-07-28T09:16:00Z</dcterms:modified>
</cp:coreProperties>
</file>